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360" w:lineRule="auto"/>
        <w:ind w:firstLine="883" w:firstLineChars="200"/>
        <w:jc w:val="center"/>
        <w:rPr>
          <w:rFonts w:hint="eastAsia" w:ascii="宋体" w:hAnsi="宋体" w:eastAsia="宋体"/>
          <w:b/>
          <w:bCs/>
          <w:sz w:val="44"/>
          <w:szCs w:val="44"/>
          <w:lang w:eastAsia="zh-CN"/>
        </w:rPr>
      </w:pPr>
      <w:r>
        <w:rPr>
          <w:rFonts w:hint="eastAsia" w:ascii="宋体" w:hAnsi="宋体"/>
          <w:b/>
          <w:bCs/>
          <w:sz w:val="44"/>
          <w:szCs w:val="44"/>
          <w:lang w:eastAsia="zh-CN"/>
        </w:rPr>
        <w:t>公开招标公告</w:t>
      </w:r>
    </w:p>
    <w:p>
      <w:pPr>
        <w:autoSpaceDN w:val="0"/>
        <w:spacing w:line="360" w:lineRule="auto"/>
        <w:ind w:firstLine="420" w:firstLineChars="200"/>
        <w:jc w:val="left"/>
        <w:rPr>
          <w:rFonts w:hint="eastAsia" w:ascii="宋体" w:hAnsi="宋体"/>
          <w:szCs w:val="21"/>
        </w:rPr>
      </w:pPr>
    </w:p>
    <w:p>
      <w:pPr>
        <w:autoSpaceDN w:val="0"/>
        <w:spacing w:line="360" w:lineRule="auto"/>
        <w:ind w:firstLine="420" w:firstLineChars="200"/>
        <w:jc w:val="left"/>
        <w:rPr>
          <w:rFonts w:hint="eastAsia" w:ascii="宋体" w:hAnsi="宋体"/>
          <w:szCs w:val="21"/>
        </w:rPr>
      </w:pPr>
      <w:r>
        <w:rPr>
          <w:rFonts w:hint="eastAsia" w:ascii="宋体" w:hAnsi="宋体"/>
          <w:szCs w:val="21"/>
        </w:rPr>
        <w:t>广东曦达工程咨询有限公司受</w:t>
      </w:r>
      <w:r>
        <w:rPr>
          <w:rFonts w:hint="eastAsia" w:ascii="宋体" w:hAnsi="宋体"/>
          <w:u w:val="single"/>
        </w:rPr>
        <w:t>佛山市顺德区公安局</w:t>
      </w:r>
      <w:r>
        <w:rPr>
          <w:rFonts w:hint="eastAsia" w:ascii="宋体" w:hAnsi="宋体"/>
          <w:szCs w:val="21"/>
        </w:rPr>
        <w:t>委托，就</w:t>
      </w:r>
      <w:r>
        <w:rPr>
          <w:rFonts w:hint="eastAsia" w:ascii="宋体" w:hAnsi="宋体"/>
          <w:szCs w:val="21"/>
          <w:u w:val="single"/>
        </w:rPr>
        <w:t>顺德公安“智慧新法制”研发及安装项目</w:t>
      </w:r>
      <w:r>
        <w:rPr>
          <w:rFonts w:hint="eastAsia" w:ascii="宋体" w:hAnsi="宋体"/>
          <w:szCs w:val="21"/>
        </w:rPr>
        <w:t>进行公开招标采购，欢迎符合资格条件的投标人投标。</w:t>
      </w:r>
    </w:p>
    <w:p>
      <w:pPr>
        <w:autoSpaceDN w:val="0"/>
        <w:spacing w:line="360" w:lineRule="auto"/>
        <w:ind w:firstLine="420" w:firstLineChars="200"/>
        <w:jc w:val="left"/>
        <w:rPr>
          <w:rFonts w:hint="eastAsia" w:ascii="宋体" w:hAnsi="宋体"/>
          <w:szCs w:val="21"/>
        </w:rPr>
      </w:pPr>
      <w:r>
        <w:rPr>
          <w:rFonts w:hint="eastAsia" w:ascii="宋体" w:hAnsi="宋体"/>
          <w:szCs w:val="21"/>
        </w:rPr>
        <w:t>一、项目名称：顺德公安“智慧新法制”研发及安装项目</w:t>
      </w:r>
    </w:p>
    <w:p>
      <w:pPr>
        <w:autoSpaceDN w:val="0"/>
        <w:spacing w:line="360" w:lineRule="auto"/>
        <w:ind w:firstLine="420" w:firstLineChars="200"/>
        <w:jc w:val="left"/>
        <w:rPr>
          <w:rFonts w:ascii="宋体" w:hAnsi="宋体"/>
          <w:szCs w:val="21"/>
        </w:rPr>
      </w:pPr>
      <w:r>
        <w:rPr>
          <w:rFonts w:hint="eastAsia" w:ascii="宋体" w:hAnsi="宋体"/>
          <w:szCs w:val="21"/>
        </w:rPr>
        <w:t>二、项目编号：440606-201907-0021-0025</w:t>
      </w:r>
    </w:p>
    <w:p>
      <w:pPr>
        <w:autoSpaceDN w:val="0"/>
        <w:spacing w:line="360" w:lineRule="auto"/>
        <w:ind w:firstLine="420" w:firstLineChars="200"/>
        <w:jc w:val="left"/>
        <w:rPr>
          <w:rFonts w:hint="eastAsia" w:ascii="宋体" w:hAnsi="宋体"/>
          <w:szCs w:val="21"/>
        </w:rPr>
      </w:pPr>
      <w:r>
        <w:rPr>
          <w:rFonts w:hint="eastAsia" w:ascii="宋体" w:hAnsi="宋体"/>
          <w:szCs w:val="21"/>
        </w:rPr>
        <w:t>三、采购项目内容及需求</w:t>
      </w:r>
    </w:p>
    <w:tbl>
      <w:tblPr>
        <w:tblStyle w:val="5"/>
        <w:tblW w:w="91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4000"/>
        <w:gridCol w:w="2735"/>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ind w:left="721" w:hanging="721"/>
              <w:jc w:val="center"/>
              <w:rPr>
                <w:rFonts w:hint="eastAsia" w:ascii="宋体" w:hAnsi="宋体"/>
                <w:szCs w:val="21"/>
              </w:rPr>
            </w:pPr>
            <w:r>
              <w:rPr>
                <w:rFonts w:hint="eastAsia" w:ascii="宋体" w:hAnsi="宋体"/>
                <w:szCs w:val="21"/>
              </w:rPr>
              <w:t>序号</w:t>
            </w:r>
          </w:p>
        </w:tc>
        <w:tc>
          <w:tcPr>
            <w:tcW w:w="40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招标采购内容</w:t>
            </w:r>
          </w:p>
        </w:tc>
        <w:tc>
          <w:tcPr>
            <w:tcW w:w="2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采购数量</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宋体" w:hAnsi="宋体"/>
                <w:szCs w:val="21"/>
              </w:rPr>
            </w:pPr>
            <w:r>
              <w:rPr>
                <w:rFonts w:hint="eastAsia" w:ascii="宋体" w:hAnsi="宋体"/>
                <w:szCs w:val="21"/>
              </w:rPr>
              <w:t>1</w:t>
            </w:r>
          </w:p>
        </w:tc>
        <w:tc>
          <w:tcPr>
            <w:tcW w:w="4000" w:type="dxa"/>
            <w:tcBorders>
              <w:top w:val="single" w:color="auto" w:sz="4" w:space="0"/>
              <w:left w:val="single" w:color="auto" w:sz="4" w:space="0"/>
              <w:bottom w:val="single" w:color="auto" w:sz="4" w:space="0"/>
              <w:right w:val="single" w:color="auto" w:sz="4" w:space="0"/>
            </w:tcBorders>
            <w:noWrap w:val="0"/>
            <w:vAlign w:val="center"/>
          </w:tcPr>
          <w:p>
            <w:pPr>
              <w:snapToGrid w:val="0"/>
              <w:spacing w:line="420" w:lineRule="exact"/>
              <w:jc w:val="center"/>
              <w:rPr>
                <w:rFonts w:hint="eastAsia" w:ascii="宋体" w:hAnsi="宋体"/>
                <w:szCs w:val="32"/>
              </w:rPr>
            </w:pPr>
            <w:r>
              <w:rPr>
                <w:rFonts w:hint="eastAsia" w:ascii="宋体" w:hAnsi="宋体"/>
                <w:szCs w:val="21"/>
              </w:rPr>
              <w:t>顺德公安“智慧新法制”研发及安装项目</w:t>
            </w:r>
          </w:p>
        </w:tc>
        <w:tc>
          <w:tcPr>
            <w:tcW w:w="2735" w:type="dxa"/>
            <w:tcBorders>
              <w:top w:val="single" w:color="auto" w:sz="4" w:space="0"/>
              <w:left w:val="single" w:color="auto" w:sz="4" w:space="0"/>
              <w:bottom w:val="single" w:color="auto" w:sz="4" w:space="0"/>
              <w:right w:val="single" w:color="auto" w:sz="4" w:space="0"/>
            </w:tcBorders>
            <w:noWrap w:val="0"/>
            <w:vAlign w:val="center"/>
          </w:tcPr>
          <w:p>
            <w:pPr>
              <w:snapToGrid w:val="0"/>
              <w:spacing w:line="420" w:lineRule="exact"/>
              <w:jc w:val="center"/>
              <w:rPr>
                <w:rFonts w:hint="eastAsia" w:ascii="宋体" w:hAnsi="宋体"/>
                <w:szCs w:val="32"/>
              </w:rPr>
            </w:pPr>
            <w:r>
              <w:rPr>
                <w:rFonts w:hint="eastAsia" w:ascii="宋体" w:hAnsi="宋体"/>
                <w:szCs w:val="21"/>
              </w:rPr>
              <w:t>1批</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snapToGrid w:val="0"/>
              <w:spacing w:line="420" w:lineRule="exact"/>
              <w:jc w:val="center"/>
              <w:rPr>
                <w:rFonts w:hint="eastAsia" w:ascii="宋体" w:hAnsi="宋体"/>
                <w:szCs w:val="32"/>
              </w:rPr>
            </w:pPr>
            <w:r>
              <w:rPr>
                <w:rFonts w:hint="eastAsia" w:ascii="宋体" w:hAnsi="宋体"/>
                <w:szCs w:val="32"/>
              </w:rPr>
              <w:t xml:space="preserve">200.00万元 </w:t>
            </w:r>
          </w:p>
        </w:tc>
      </w:tr>
    </w:tbl>
    <w:p>
      <w:pPr>
        <w:autoSpaceDN w:val="0"/>
        <w:spacing w:line="360" w:lineRule="auto"/>
        <w:ind w:firstLine="420" w:firstLineChars="200"/>
        <w:jc w:val="left"/>
        <w:rPr>
          <w:rFonts w:hint="eastAsia" w:ascii="宋体" w:hAnsi="宋体"/>
          <w:szCs w:val="21"/>
        </w:rPr>
      </w:pPr>
      <w:r>
        <w:rPr>
          <w:rFonts w:hint="eastAsia" w:ascii="宋体" w:hAnsi="宋体"/>
          <w:szCs w:val="21"/>
        </w:rPr>
        <w:t>详细招标要求及需求请参阅招标文</w:t>
      </w:r>
      <w:r>
        <w:rPr>
          <w:rFonts w:hint="eastAsia" w:ascii="宋体" w:hAnsi="宋体"/>
          <w:szCs w:val="21"/>
          <w:lang w:eastAsia="zh-CN"/>
        </w:rPr>
        <w:t>间</w:t>
      </w:r>
      <w:r>
        <w:rPr>
          <w:rFonts w:hint="eastAsia" w:ascii="宋体" w:hAnsi="宋体"/>
          <w:szCs w:val="21"/>
        </w:rPr>
        <w:t>中</w:t>
      </w:r>
      <w:r>
        <w:rPr>
          <w:rFonts w:hint="eastAsia" w:ascii="宋体" w:hAnsi="宋体"/>
          <w:szCs w:val="21"/>
          <w:lang w:eastAsia="zh-CN"/>
        </w:rPr>
        <w:t>的</w:t>
      </w:r>
      <w:r>
        <w:rPr>
          <w:rFonts w:hint="eastAsia" w:ascii="宋体" w:hAnsi="宋体"/>
          <w:szCs w:val="21"/>
        </w:rPr>
        <w:t>采购项目内容。</w:t>
      </w:r>
    </w:p>
    <w:p>
      <w:pPr>
        <w:autoSpaceDN w:val="0"/>
        <w:spacing w:line="360" w:lineRule="auto"/>
        <w:ind w:firstLine="420" w:firstLineChars="200"/>
        <w:jc w:val="left"/>
        <w:rPr>
          <w:rFonts w:hint="eastAsia" w:ascii="宋体" w:hAnsi="宋体"/>
          <w:szCs w:val="21"/>
        </w:rPr>
      </w:pPr>
      <w:r>
        <w:rPr>
          <w:rFonts w:hint="eastAsia" w:ascii="宋体" w:hAnsi="宋体"/>
          <w:szCs w:val="21"/>
        </w:rPr>
        <w:t>四、供应商资格</w:t>
      </w:r>
    </w:p>
    <w:p>
      <w:pPr>
        <w:spacing w:line="360" w:lineRule="auto"/>
        <w:ind w:firstLine="420" w:firstLineChars="200"/>
        <w:rPr>
          <w:rFonts w:hint="eastAsia" w:ascii="宋体" w:hAnsi="宋体" w:cs="宋体"/>
          <w:kern w:val="1"/>
          <w:szCs w:val="21"/>
        </w:rPr>
      </w:pPr>
      <w:r>
        <w:rPr>
          <w:rFonts w:ascii="宋体" w:hAnsi="宋体" w:cs="宋体"/>
          <w:kern w:val="1"/>
          <w:szCs w:val="21"/>
        </w:rPr>
        <w:t>1、</w:t>
      </w:r>
      <w:r>
        <w:rPr>
          <w:rFonts w:hint="eastAsia" w:ascii="宋体" w:hAnsi="宋体" w:cs="宋体"/>
          <w:kern w:val="1"/>
          <w:szCs w:val="21"/>
        </w:rPr>
        <w:t>投标人必须满足《政府采购法》第二十二条规定的条件。</w:t>
      </w:r>
    </w:p>
    <w:p>
      <w:pPr>
        <w:spacing w:line="360" w:lineRule="auto"/>
        <w:ind w:firstLine="420" w:firstLineChars="200"/>
        <w:rPr>
          <w:rFonts w:hint="eastAsia" w:ascii="宋体" w:hAnsi="宋体" w:cs="宋体"/>
          <w:kern w:val="1"/>
          <w:szCs w:val="21"/>
        </w:rPr>
      </w:pPr>
      <w:r>
        <w:rPr>
          <w:rFonts w:hint="eastAsia" w:ascii="宋体" w:hAnsi="宋体" w:cs="宋体"/>
          <w:kern w:val="1"/>
          <w:szCs w:val="21"/>
        </w:rPr>
        <w:t>2</w:t>
      </w:r>
      <w:r>
        <w:rPr>
          <w:rFonts w:ascii="宋体" w:hAnsi="宋体" w:cs="宋体"/>
          <w:kern w:val="1"/>
          <w:szCs w:val="21"/>
        </w:rPr>
        <w:t>、</w:t>
      </w:r>
      <w:r>
        <w:rPr>
          <w:rFonts w:hint="eastAsia" w:ascii="宋体" w:hAnsi="宋体" w:cs="宋体"/>
          <w:kern w:val="1"/>
          <w:szCs w:val="21"/>
        </w:rPr>
        <w:t>投标人必须是在中华人民共和国境内注册并合法运作的独立法人机构或其他组织。</w:t>
      </w:r>
    </w:p>
    <w:p>
      <w:pPr>
        <w:numPr>
          <w:ilvl w:val="0"/>
          <w:numId w:val="0"/>
        </w:numPr>
        <w:autoSpaceDN w:val="0"/>
        <w:spacing w:line="360" w:lineRule="auto"/>
        <w:ind w:leftChars="197"/>
        <w:jc w:val="left"/>
        <w:rPr>
          <w:rFonts w:hint="eastAsia" w:eastAsia="宋体"/>
          <w:lang w:val="en-US" w:eastAsia="zh-CN"/>
        </w:rPr>
      </w:pPr>
      <w:r>
        <w:rPr>
          <w:rFonts w:hint="eastAsia" w:ascii="宋体" w:hAnsi="宋体" w:cs="宋体"/>
          <w:kern w:val="1"/>
          <w:szCs w:val="21"/>
          <w:lang w:val="en-US" w:eastAsia="zh-CN"/>
        </w:rPr>
        <w:t>3、</w:t>
      </w:r>
      <w:r>
        <w:rPr>
          <w:rFonts w:hint="eastAsia" w:ascii="宋体" w:hAnsi="宋体"/>
          <w:szCs w:val="21"/>
        </w:rPr>
        <w:t>供应商未被列入“信用中国”网站(www.creditchina.gov.cn)“记录失信被执行人或重大税收违法案件当事人名单或政府采购严重违法失信行为”记录名单；不处于中国政府采购网(www.ccgp.gov.cn/cr/list)“政府采购严重违法失信行为信息记录”中的禁止参加政府采购活动期间。（以采购代理机构于投标截止日当天在“信用中国”网站（www.creditchina.gov.cn）及中国政府采购网(www.ccgp.gov.cn/cr/list)查询结果为准，如相关失信记录已失效，供应商需提供相关证明资料）。</w:t>
      </w:r>
    </w:p>
    <w:p>
      <w:pPr>
        <w:spacing w:line="360" w:lineRule="auto"/>
        <w:ind w:firstLine="420" w:firstLineChars="200"/>
        <w:rPr>
          <w:rFonts w:hint="eastAsia" w:ascii="宋体" w:hAnsi="宋体" w:cs="宋体"/>
          <w:kern w:val="1"/>
          <w:szCs w:val="21"/>
        </w:rPr>
      </w:pPr>
      <w:r>
        <w:rPr>
          <w:rFonts w:hint="eastAsia" w:ascii="宋体" w:hAnsi="宋体" w:cs="宋体"/>
          <w:kern w:val="1"/>
          <w:szCs w:val="21"/>
          <w:lang w:val="en-US" w:eastAsia="zh-CN"/>
        </w:rPr>
        <w:t>4</w:t>
      </w:r>
      <w:r>
        <w:rPr>
          <w:rFonts w:ascii="宋体" w:hAnsi="宋体" w:cs="宋体"/>
          <w:kern w:val="1"/>
          <w:szCs w:val="21"/>
        </w:rPr>
        <w:t>、</w:t>
      </w:r>
      <w:r>
        <w:rPr>
          <w:rFonts w:hint="eastAsia" w:ascii="宋体" w:hAnsi="宋体" w:cs="宋体"/>
          <w:kern w:val="1"/>
          <w:szCs w:val="21"/>
        </w:rPr>
        <w:t>本项目不接受联合体投标。</w:t>
      </w:r>
    </w:p>
    <w:p>
      <w:pPr>
        <w:spacing w:line="360" w:lineRule="auto"/>
        <w:ind w:firstLine="422" w:firstLineChars="200"/>
        <w:rPr>
          <w:rFonts w:hint="eastAsia" w:ascii="宋体" w:hAnsi="宋体"/>
          <w:b/>
          <w:bCs/>
          <w:szCs w:val="21"/>
        </w:rPr>
      </w:pPr>
      <w:r>
        <w:rPr>
          <w:rFonts w:hint="eastAsia" w:ascii="宋体" w:hAnsi="宋体" w:cs="宋体"/>
          <w:b/>
          <w:bCs/>
          <w:kern w:val="1"/>
          <w:szCs w:val="21"/>
        </w:rPr>
        <w:t>注：</w:t>
      </w:r>
      <w:r>
        <w:rPr>
          <w:rFonts w:hint="eastAsia" w:ascii="宋体" w:hAnsi="宋体"/>
          <w:b/>
          <w:bCs/>
          <w:szCs w:val="21"/>
        </w:rPr>
        <w:t>投标人必须按照本邀请函规定的时间地点和要求登记并购买招标文件。</w:t>
      </w:r>
    </w:p>
    <w:p>
      <w:pPr>
        <w:autoSpaceDN w:val="0"/>
        <w:spacing w:line="360" w:lineRule="auto"/>
        <w:ind w:left="420"/>
        <w:jc w:val="left"/>
        <w:rPr>
          <w:rFonts w:hint="eastAsia" w:ascii="宋体" w:hAnsi="宋体"/>
          <w:szCs w:val="21"/>
          <w:highlight w:val="red"/>
        </w:rPr>
      </w:pPr>
      <w:r>
        <w:rPr>
          <w:rFonts w:hint="eastAsia" w:ascii="宋体" w:hAnsi="宋体"/>
          <w:szCs w:val="21"/>
        </w:rPr>
        <w:t>五、符合资格的供应商应当在2019年7月15日至2019年7月19日期间（办公时间上午8:30－12:00，下午2:00－5:30内，法定节假日除外）到广东曦达工程咨询有限公司（详细地址：佛山市顺德区大良街道新城区祥和路嘉信帝苑50号二楼）购买招标文件，招标文件每套售价300元（人民币），售后不退。</w:t>
      </w:r>
    </w:p>
    <w:p>
      <w:pPr>
        <w:numPr>
          <w:ilvl w:val="0"/>
          <w:numId w:val="1"/>
        </w:numPr>
        <w:autoSpaceDN w:val="0"/>
        <w:spacing w:line="360" w:lineRule="auto"/>
        <w:jc w:val="left"/>
        <w:rPr>
          <w:rFonts w:hint="eastAsia" w:ascii="宋体" w:hAnsi="宋体"/>
          <w:szCs w:val="21"/>
        </w:rPr>
      </w:pPr>
      <w:r>
        <w:rPr>
          <w:rFonts w:hint="eastAsia" w:ascii="宋体" w:hAnsi="宋体"/>
          <w:szCs w:val="21"/>
        </w:rPr>
        <w:t xml:space="preserve">报名时须提交以下资料（均须加盖投标人公章）： </w:t>
      </w:r>
    </w:p>
    <w:p>
      <w:pPr>
        <w:autoSpaceDN w:val="0"/>
        <w:spacing w:line="360" w:lineRule="auto"/>
        <w:ind w:firstLine="420" w:firstLineChars="200"/>
        <w:jc w:val="left"/>
        <w:rPr>
          <w:rFonts w:hint="eastAsia" w:ascii="宋体" w:hAnsi="宋体"/>
          <w:szCs w:val="21"/>
        </w:rPr>
      </w:pPr>
      <w:r>
        <w:rPr>
          <w:rFonts w:hint="eastAsia" w:ascii="宋体" w:hAnsi="宋体"/>
          <w:szCs w:val="21"/>
        </w:rPr>
        <w:t>1、《工商营业执照》副本的复印件（如非“三证合一”证照，同时提供税务登记证副本复印件）。</w:t>
      </w:r>
    </w:p>
    <w:p>
      <w:pPr>
        <w:autoSpaceDN w:val="0"/>
        <w:spacing w:line="360" w:lineRule="auto"/>
        <w:ind w:firstLine="420" w:firstLineChars="200"/>
        <w:jc w:val="left"/>
        <w:rPr>
          <w:rFonts w:hint="eastAsia" w:ascii="宋体" w:hAnsi="宋体"/>
          <w:szCs w:val="21"/>
        </w:rPr>
      </w:pPr>
      <w:r>
        <w:rPr>
          <w:rFonts w:hint="eastAsia" w:ascii="宋体" w:hAnsi="宋体"/>
          <w:szCs w:val="21"/>
        </w:rPr>
        <w:t>2、报名授权委托书及报名代表的身份证复印件。</w:t>
      </w:r>
    </w:p>
    <w:p>
      <w:pPr>
        <w:autoSpaceDN w:val="0"/>
        <w:spacing w:line="360" w:lineRule="auto"/>
        <w:ind w:firstLine="422" w:firstLineChars="200"/>
        <w:jc w:val="left"/>
        <w:rPr>
          <w:rFonts w:hint="eastAsia" w:ascii="宋体" w:hAnsi="宋体"/>
          <w:b/>
          <w:bCs/>
          <w:szCs w:val="21"/>
        </w:rPr>
      </w:pPr>
      <w:r>
        <w:rPr>
          <w:rFonts w:hint="eastAsia" w:ascii="宋体" w:hAnsi="宋体"/>
          <w:b/>
          <w:bCs/>
          <w:szCs w:val="21"/>
        </w:rPr>
        <w:t>备注：</w:t>
      </w:r>
      <w:r>
        <w:rPr>
          <w:rFonts w:hint="eastAsia" w:ascii="宋体" w:hAnsi="宋体"/>
          <w:b/>
          <w:bCs/>
          <w:szCs w:val="21"/>
          <w:lang w:eastAsia="zh-CN"/>
        </w:rPr>
        <w:t>采购代理机构</w:t>
      </w:r>
      <w:r>
        <w:rPr>
          <w:rFonts w:hint="eastAsia" w:ascii="宋体" w:hAnsi="宋体"/>
          <w:b/>
          <w:bCs/>
          <w:szCs w:val="21"/>
        </w:rPr>
        <w:t>对投标人提交的报名资料核对，不代表其投标资格的确认。投标人的投标资格最终以评标委员会根据其投标文件中提交的相关资料作出的评审结论为准。</w:t>
      </w:r>
      <w:r>
        <w:rPr>
          <w:rFonts w:hint="eastAsia" w:ascii="宋体" w:hAnsi="宋体"/>
          <w:b/>
          <w:bCs/>
          <w:szCs w:val="21"/>
          <w:lang w:eastAsia="zh-CN"/>
        </w:rPr>
        <w:t>采购代理机构</w:t>
      </w:r>
      <w:r>
        <w:rPr>
          <w:rFonts w:hint="eastAsia" w:ascii="宋体" w:hAnsi="宋体"/>
          <w:b/>
          <w:bCs/>
          <w:szCs w:val="21"/>
        </w:rPr>
        <w:t>只接受已办理报名登记手续并已购买了招标文件的供应商投标。</w:t>
      </w:r>
    </w:p>
    <w:p>
      <w:pPr>
        <w:numPr>
          <w:ilvl w:val="0"/>
          <w:numId w:val="2"/>
        </w:numPr>
        <w:adjustRightInd w:val="0"/>
        <w:snapToGrid w:val="0"/>
        <w:spacing w:line="360" w:lineRule="auto"/>
        <w:rPr>
          <w:rFonts w:hint="eastAsia" w:ascii="宋体" w:hAnsi="宋体"/>
          <w:szCs w:val="21"/>
        </w:rPr>
      </w:pPr>
      <w:r>
        <w:rPr>
          <w:rFonts w:hint="eastAsia" w:ascii="宋体" w:hAnsi="宋体"/>
          <w:szCs w:val="21"/>
        </w:rPr>
        <w:t>投标截止时间：2019年8月6日9时30分。</w:t>
      </w:r>
    </w:p>
    <w:p>
      <w:pPr>
        <w:numPr>
          <w:ilvl w:val="0"/>
          <w:numId w:val="2"/>
        </w:numPr>
        <w:adjustRightInd w:val="0"/>
        <w:snapToGrid w:val="0"/>
        <w:spacing w:line="360" w:lineRule="auto"/>
        <w:rPr>
          <w:rFonts w:hint="eastAsia" w:ascii="宋体" w:hAnsi="宋体"/>
          <w:szCs w:val="21"/>
        </w:rPr>
      </w:pPr>
      <w:r>
        <w:rPr>
          <w:rFonts w:hint="eastAsia" w:ascii="宋体" w:hAnsi="宋体"/>
          <w:szCs w:val="21"/>
          <w:lang w:val="zh-CN"/>
        </w:rPr>
        <w:t>提交</w:t>
      </w:r>
      <w:r>
        <w:rPr>
          <w:rFonts w:hint="eastAsia" w:ascii="宋体" w:hAnsi="宋体"/>
          <w:szCs w:val="21"/>
        </w:rPr>
        <w:t>投标文件地点：佛山市顺德区大良祥和路嘉信城市花园五期（帝苑）52号二楼（建设银行顺德嘉信支行旁）（递交投标文件时间：2019年8月6日8时30分至9时30分）。</w:t>
      </w:r>
    </w:p>
    <w:p>
      <w:pPr>
        <w:numPr>
          <w:ilvl w:val="0"/>
          <w:numId w:val="2"/>
        </w:numPr>
        <w:adjustRightInd w:val="0"/>
        <w:snapToGrid w:val="0"/>
        <w:spacing w:line="360" w:lineRule="auto"/>
        <w:rPr>
          <w:rFonts w:hint="eastAsia" w:ascii="宋体" w:hAnsi="宋体"/>
          <w:szCs w:val="21"/>
        </w:rPr>
      </w:pPr>
      <w:r>
        <w:rPr>
          <w:rFonts w:hint="eastAsia" w:ascii="宋体" w:hAnsi="宋体"/>
          <w:szCs w:val="21"/>
        </w:rPr>
        <w:t>开标时间：2019年8月6日9时30分。</w:t>
      </w:r>
    </w:p>
    <w:p>
      <w:pPr>
        <w:numPr>
          <w:ilvl w:val="0"/>
          <w:numId w:val="2"/>
        </w:numPr>
        <w:adjustRightInd w:val="0"/>
        <w:snapToGrid w:val="0"/>
        <w:spacing w:line="360" w:lineRule="auto"/>
        <w:rPr>
          <w:rFonts w:hint="eastAsia" w:ascii="宋体" w:hAnsi="宋体"/>
          <w:szCs w:val="21"/>
        </w:rPr>
      </w:pPr>
      <w:r>
        <w:rPr>
          <w:rFonts w:hint="eastAsia" w:ascii="宋体" w:hAnsi="宋体"/>
          <w:szCs w:val="21"/>
        </w:rPr>
        <w:t>开标地点：佛山市顺德区大良祥和路嘉信城市花园五期（帝苑）52号二楼（建设银行顺德嘉信支行旁）</w:t>
      </w:r>
    </w:p>
    <w:p>
      <w:pPr>
        <w:numPr>
          <w:ilvl w:val="0"/>
          <w:numId w:val="2"/>
        </w:numPr>
        <w:adjustRightInd w:val="0"/>
        <w:snapToGrid w:val="0"/>
        <w:spacing w:line="360" w:lineRule="auto"/>
        <w:rPr>
          <w:rFonts w:hint="eastAsia" w:ascii="宋体" w:hAnsi="宋体"/>
          <w:szCs w:val="21"/>
        </w:rPr>
      </w:pPr>
      <w:r>
        <w:rPr>
          <w:rFonts w:hint="eastAsia" w:ascii="宋体" w:hAnsi="宋体"/>
          <w:szCs w:val="21"/>
        </w:rPr>
        <w:t>本公告期限：自2019年7月12日至2019年7月19日止。</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420" w:firstLineChars="200"/>
        <w:rPr>
          <w:rFonts w:hint="eastAsia" w:ascii="宋体" w:hAnsi="宋体"/>
          <w:szCs w:val="21"/>
        </w:rPr>
      </w:pPr>
      <w:r>
        <w:rPr>
          <w:rFonts w:hint="eastAsia" w:ascii="宋体" w:hAnsi="宋体"/>
          <w:szCs w:val="21"/>
        </w:rPr>
        <w:t>联系事项</w:t>
      </w:r>
    </w:p>
    <w:p>
      <w:pPr>
        <w:keepNext w:val="0"/>
        <w:keepLines w:val="0"/>
        <w:pageBreakBefore w:val="0"/>
        <w:widowControl w:val="0"/>
        <w:numPr>
          <w:ilvl w:val="0"/>
          <w:numId w:val="3"/>
        </w:numPr>
        <w:kinsoku/>
        <w:wordWrap/>
        <w:overflowPunct/>
        <w:topLinePunct w:val="0"/>
        <w:autoSpaceDE/>
        <w:autoSpaceDN/>
        <w:bidi w:val="0"/>
        <w:spacing w:line="360" w:lineRule="auto"/>
        <w:ind w:firstLine="420" w:firstLineChars="200"/>
        <w:rPr>
          <w:rFonts w:hint="eastAsia" w:ascii="宋体" w:hAnsi="宋体"/>
          <w:szCs w:val="21"/>
        </w:rPr>
      </w:pPr>
      <w:bookmarkStart w:id="0" w:name="_Toc7512_WPSOffice_Level2"/>
      <w:r>
        <w:rPr>
          <w:rFonts w:hint="eastAsia" w:ascii="宋体" w:hAnsi="宋体"/>
          <w:szCs w:val="21"/>
        </w:rPr>
        <w:t>采购人：佛山市顺德区公安局</w:t>
      </w:r>
      <w:bookmarkEnd w:id="0"/>
    </w:p>
    <w:p>
      <w:pPr>
        <w:pStyle w:val="2"/>
        <w:keepNext w:val="0"/>
        <w:keepLines w:val="0"/>
        <w:pageBreakBefore w:val="0"/>
        <w:widowControl w:val="0"/>
        <w:numPr>
          <w:ilvl w:val="0"/>
          <w:numId w:val="0"/>
        </w:numPr>
        <w:kinsoku/>
        <w:wordWrap/>
        <w:overflowPunct/>
        <w:topLinePunct w:val="0"/>
        <w:autoSpaceDE/>
        <w:autoSpaceDN/>
        <w:bidi w:val="0"/>
        <w:spacing w:line="360" w:lineRule="auto"/>
        <w:ind w:firstLine="420" w:firstLineChars="200"/>
        <w:rPr>
          <w:rFonts w:hint="eastAsia" w:ascii="宋体" w:hAnsi="宋体"/>
          <w:szCs w:val="21"/>
          <w:lang w:eastAsia="zh-CN"/>
        </w:rPr>
      </w:pPr>
      <w:r>
        <w:rPr>
          <w:rFonts w:hint="eastAsia" w:ascii="宋体" w:hAnsi="宋体"/>
          <w:szCs w:val="21"/>
        </w:rPr>
        <w:t xml:space="preserve">地址: </w:t>
      </w:r>
      <w:r>
        <w:rPr>
          <w:rFonts w:hint="eastAsia" w:ascii="宋体" w:hAnsi="宋体"/>
          <w:szCs w:val="21"/>
          <w:lang w:eastAsia="zh-CN"/>
        </w:rPr>
        <w:t>顺德区公安局</w:t>
      </w:r>
    </w:p>
    <w:p>
      <w:pPr>
        <w:pStyle w:val="2"/>
        <w:keepNext w:val="0"/>
        <w:keepLines w:val="0"/>
        <w:pageBreakBefore w:val="0"/>
        <w:widowControl w:val="0"/>
        <w:numPr>
          <w:ilvl w:val="0"/>
          <w:numId w:val="0"/>
        </w:numPr>
        <w:kinsoku/>
        <w:wordWrap/>
        <w:overflowPunct/>
        <w:topLinePunct w:val="0"/>
        <w:autoSpaceDE/>
        <w:autoSpaceDN/>
        <w:bidi w:val="0"/>
        <w:spacing w:line="360" w:lineRule="auto"/>
        <w:ind w:firstLine="420" w:firstLineChars="200"/>
        <w:rPr>
          <w:rFonts w:hint="eastAsia" w:ascii="宋体" w:hAnsi="宋体"/>
          <w:szCs w:val="21"/>
          <w:lang w:val="en-US" w:eastAsia="zh-CN"/>
        </w:rPr>
      </w:pPr>
      <w:r>
        <w:rPr>
          <w:rFonts w:hint="eastAsia" w:ascii="宋体" w:hAnsi="宋体"/>
          <w:szCs w:val="21"/>
          <w:lang w:val="en-US" w:eastAsia="zh-CN"/>
        </w:rPr>
        <w:t>联系人：何先生</w:t>
      </w:r>
    </w:p>
    <w:p>
      <w:pPr>
        <w:pStyle w:val="2"/>
        <w:keepNext w:val="0"/>
        <w:keepLines w:val="0"/>
        <w:pageBreakBefore w:val="0"/>
        <w:widowControl w:val="0"/>
        <w:numPr>
          <w:ilvl w:val="0"/>
          <w:numId w:val="0"/>
        </w:numPr>
        <w:kinsoku/>
        <w:wordWrap/>
        <w:overflowPunct/>
        <w:topLinePunct w:val="0"/>
        <w:autoSpaceDE/>
        <w:autoSpaceDN/>
        <w:bidi w:val="0"/>
        <w:spacing w:line="360" w:lineRule="auto"/>
        <w:ind w:firstLine="420" w:firstLineChars="200"/>
        <w:rPr>
          <w:rFonts w:hint="default" w:ascii="宋体" w:hAnsi="宋体"/>
          <w:szCs w:val="21"/>
          <w:lang w:val="en-US" w:eastAsia="zh-CN"/>
        </w:rPr>
      </w:pPr>
      <w:r>
        <w:rPr>
          <w:rFonts w:hint="eastAsia" w:ascii="宋体" w:hAnsi="宋体"/>
          <w:szCs w:val="21"/>
          <w:lang w:val="en-US" w:eastAsia="zh-CN"/>
        </w:rPr>
        <w:t>电  话：</w:t>
      </w:r>
      <w:r>
        <w:rPr>
          <w:rFonts w:hint="eastAsia" w:ascii="宋体" w:hAnsi="宋体" w:cs="宋体"/>
          <w:szCs w:val="21"/>
        </w:rPr>
        <w:t>0757-22663381</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szCs w:val="21"/>
        </w:rPr>
      </w:pPr>
      <w:bookmarkStart w:id="1" w:name="_Toc23185_WPSOffice_Level2"/>
      <w:r>
        <w:rPr>
          <w:rFonts w:hint="eastAsia" w:ascii="宋体" w:hAnsi="宋体"/>
          <w:szCs w:val="21"/>
        </w:rPr>
        <w:t>（二）采购代理机构: 广东曦达工程咨询有限公司</w:t>
      </w:r>
      <w:bookmarkEnd w:id="1"/>
      <w:r>
        <w:rPr>
          <w:rFonts w:hint="eastAsia" w:ascii="宋体" w:hAnsi="宋体"/>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szCs w:val="21"/>
        </w:rPr>
      </w:pPr>
      <w:r>
        <w:rPr>
          <w:rFonts w:hint="eastAsia" w:ascii="宋体" w:hAnsi="宋体"/>
          <w:szCs w:val="21"/>
        </w:rPr>
        <w:t>地址: 佛山市顺德区大良街道新城区祥和路嘉信帝苑50号二楼</w:t>
      </w:r>
    </w:p>
    <w:p>
      <w:pPr>
        <w:keepNext w:val="0"/>
        <w:keepLines w:val="0"/>
        <w:pageBreakBefore w:val="0"/>
        <w:widowControl w:val="0"/>
        <w:kinsoku/>
        <w:wordWrap/>
        <w:overflowPunct/>
        <w:topLinePunct w:val="0"/>
        <w:autoSpaceDE/>
        <w:autoSpaceDN/>
        <w:bidi w:val="0"/>
        <w:spacing w:line="360" w:lineRule="auto"/>
        <w:ind w:firstLine="420" w:firstLineChars="200"/>
        <w:rPr>
          <w:rFonts w:ascii="宋体" w:hAnsi="宋体"/>
          <w:szCs w:val="21"/>
        </w:rPr>
      </w:pPr>
      <w:r>
        <w:rPr>
          <w:rFonts w:hint="eastAsia" w:ascii="宋体" w:hAnsi="宋体"/>
          <w:szCs w:val="21"/>
        </w:rPr>
        <w:t>联系人：周小姐</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szCs w:val="21"/>
        </w:rPr>
      </w:pPr>
      <w:r>
        <w:rPr>
          <w:rFonts w:hint="eastAsia" w:ascii="宋体" w:hAnsi="宋体"/>
          <w:szCs w:val="21"/>
        </w:rPr>
        <w:t>电  话:</w:t>
      </w:r>
      <w:r>
        <w:rPr>
          <w:rFonts w:hint="eastAsia" w:ascii="宋体" w:hAnsi="宋体"/>
          <w:szCs w:val="21"/>
          <w:lang w:val="en-US" w:eastAsia="zh-CN"/>
        </w:rPr>
        <w:t>0757-28099329</w:t>
      </w:r>
      <w:bookmarkStart w:id="2" w:name="_GoBack"/>
      <w:bookmarkEnd w:id="2"/>
      <w:r>
        <w:rPr>
          <w:rFonts w:hint="eastAsia" w:ascii="宋体" w:hAnsi="宋体"/>
          <w:szCs w:val="21"/>
        </w:rPr>
        <w:t xml:space="preserve">           邮编: 528300</w:t>
      </w:r>
    </w:p>
    <w:p>
      <w:pPr>
        <w:adjustRightInd w:val="0"/>
        <w:snapToGrid w:val="0"/>
        <w:spacing w:line="360" w:lineRule="auto"/>
        <w:ind w:firstLine="420" w:firstLineChars="200"/>
        <w:rPr>
          <w:rFonts w:ascii="宋体" w:hAnsi="宋体"/>
          <w:szCs w:val="21"/>
        </w:rPr>
      </w:pPr>
      <w:r>
        <w:rPr>
          <w:rFonts w:hint="eastAsia" w:ascii="宋体" w:hAnsi="宋体"/>
          <w:szCs w:val="21"/>
        </w:rPr>
        <w:t xml:space="preserve">温馨提示：根据广东省财政厅政府采购监管处的《关于做好供应商注册登记有关工作的通知》:有关供应商在参与广东省政府采购活动前，请通过广东省政府采购网（http://www.gdgpo.com）进行注册登记。注册路径：“用户登录”-“立即注册”。请参与本项目的投标人积极配合，注册过程中如有任何疑问，可咨询广东省政府采购网技术部，电话：020-83188500/83188580   </w:t>
      </w:r>
    </w:p>
    <w:p>
      <w:pPr>
        <w:adjustRightInd w:val="0"/>
        <w:snapToGrid w:val="0"/>
        <w:spacing w:line="360" w:lineRule="auto"/>
        <w:ind w:firstLine="441" w:firstLineChars="210"/>
        <w:rPr>
          <w:rFonts w:ascii="宋体" w:hAnsi="宋体"/>
          <w:szCs w:val="21"/>
        </w:rPr>
      </w:pPr>
    </w:p>
    <w:p>
      <w:pPr>
        <w:adjustRightInd w:val="0"/>
        <w:snapToGrid w:val="0"/>
        <w:spacing w:line="360" w:lineRule="auto"/>
        <w:ind w:firstLine="441" w:firstLineChars="210"/>
        <w:rPr>
          <w:rFonts w:ascii="宋体" w:hAnsi="宋体"/>
          <w:szCs w:val="21"/>
        </w:rPr>
      </w:pPr>
    </w:p>
    <w:p>
      <w:pPr>
        <w:adjustRightInd w:val="0"/>
        <w:snapToGrid w:val="0"/>
        <w:spacing w:line="360" w:lineRule="auto"/>
        <w:ind w:firstLine="441" w:firstLineChars="210"/>
        <w:rPr>
          <w:rFonts w:hint="eastAsia" w:ascii="宋体" w:hAnsi="宋体"/>
          <w:szCs w:val="21"/>
        </w:rPr>
      </w:pPr>
    </w:p>
    <w:p>
      <w:pPr>
        <w:spacing w:line="360" w:lineRule="auto"/>
        <w:ind w:right="5" w:firstLine="3255" w:firstLineChars="1550"/>
        <w:jc w:val="right"/>
        <w:rPr>
          <w:rFonts w:hint="eastAsia" w:ascii="宋体" w:hAnsi="宋体"/>
          <w:szCs w:val="21"/>
        </w:rPr>
      </w:pPr>
      <w:r>
        <w:rPr>
          <w:rFonts w:hint="eastAsia" w:ascii="宋体" w:hAnsi="宋体"/>
          <w:szCs w:val="21"/>
        </w:rPr>
        <w:t>广东曦达工程咨询有限公司</w:t>
      </w:r>
    </w:p>
    <w:p>
      <w:pPr>
        <w:spacing w:line="360" w:lineRule="auto"/>
        <w:jc w:val="right"/>
        <w:rPr>
          <w:rFonts w:hint="eastAsia" w:hAnsi="宋体"/>
        </w:rPr>
      </w:pPr>
      <w:r>
        <w:rPr>
          <w:rFonts w:hint="eastAsia"/>
        </w:rPr>
        <w:t>二〇一九年七月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63C1FF"/>
    <w:multiLevelType w:val="singleLevel"/>
    <w:tmpl w:val="9A63C1FF"/>
    <w:lvl w:ilvl="0" w:tentative="0">
      <w:start w:val="1"/>
      <w:numFmt w:val="chineseCounting"/>
      <w:suff w:val="nothing"/>
      <w:lvlText w:val="（%1）"/>
      <w:lvlJc w:val="left"/>
      <w:rPr>
        <w:rFonts w:hint="eastAsia"/>
      </w:rPr>
    </w:lvl>
  </w:abstractNum>
  <w:abstractNum w:abstractNumId="1">
    <w:nsid w:val="B242E4EA"/>
    <w:multiLevelType w:val="singleLevel"/>
    <w:tmpl w:val="B242E4EA"/>
    <w:lvl w:ilvl="0" w:tentative="0">
      <w:start w:val="7"/>
      <w:numFmt w:val="chineseCounting"/>
      <w:suff w:val="nothing"/>
      <w:lvlText w:val="%1、"/>
      <w:lvlJc w:val="left"/>
      <w:pPr>
        <w:ind w:left="0" w:firstLine="420"/>
      </w:pPr>
      <w:rPr>
        <w:rFonts w:hint="eastAsia"/>
      </w:rPr>
    </w:lvl>
  </w:abstractNum>
  <w:abstractNum w:abstractNumId="2">
    <w:nsid w:val="0C3F94A1"/>
    <w:multiLevelType w:val="singleLevel"/>
    <w:tmpl w:val="0C3F94A1"/>
    <w:lvl w:ilvl="0" w:tentative="0">
      <w:start w:val="6"/>
      <w:numFmt w:val="chineseCounting"/>
      <w:suff w:val="nothing"/>
      <w:lvlText w:val="%1、"/>
      <w:lvlJc w:val="left"/>
      <w:pPr>
        <w:ind w:left="0" w:firstLine="42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5E6074"/>
    <w:rsid w:val="24CF6320"/>
    <w:rsid w:val="3C3D1E16"/>
    <w:rsid w:val="4B5E6074"/>
    <w:rsid w:val="586207ED"/>
    <w:rsid w:val="682F0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adjustRightInd w:val="0"/>
      <w:spacing w:line="312" w:lineRule="atLeast"/>
      <w:ind w:firstLine="420"/>
      <w:textAlignment w:val="baseline"/>
    </w:pPr>
    <w:rPr>
      <w:kern w:val="0"/>
      <w:szCs w:val="20"/>
    </w:rPr>
  </w:style>
  <w:style w:type="paragraph" w:styleId="3">
    <w:name w:val="toa heading"/>
    <w:basedOn w:val="1"/>
    <w:next w:val="1"/>
    <w:uiPriority w:val="0"/>
    <w:pPr>
      <w:spacing w:before="120" w:beforeLines="0"/>
    </w:pPr>
    <w:rPr>
      <w:rFonts w:ascii="Arial" w:hAnsi="Arial" w:cs="Arial"/>
      <w:sz w:val="24"/>
    </w:rPr>
  </w:style>
  <w:style w:type="paragraph" w:styleId="4">
    <w:name w:val="Plain Text"/>
    <w:basedOn w:val="1"/>
    <w:qFormat/>
    <w:uiPriority w:val="0"/>
    <w:rPr>
      <w:rFonts w:ascii="宋体" w:hAnsi="Courier New"/>
      <w:sz w:val="24"/>
      <w:szCs w:val="20"/>
    </w:rPr>
  </w:style>
  <w:style w:type="paragraph" w:customStyle="1" w:styleId="7">
    <w:name w:val="章标题"/>
    <w:basedOn w:val="3"/>
    <w:uiPriority w:val="0"/>
    <w:pPr>
      <w:widowControl/>
      <w:jc w:val="center"/>
    </w:pPr>
    <w:rPr>
      <w:rFonts w:ascii="宋体" w:cs="Times New Roman"/>
      <w:b/>
      <w:kern w:val="0"/>
      <w:sz w:val="32"/>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2019-07-12T01:27:00Z</dcterms:created>
  <dc:creator>燒賣Cat</dc:creator>
  <cp:lastModifiedBy>燒賣Cat</cp:lastModifiedBy>
  <dcterms:modified xsi:type="dcterms:W3CDTF">2019-07-12T03:49:38Z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